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CF5F" w14:textId="77777777" w:rsidR="00124366" w:rsidRPr="00D0505A" w:rsidRDefault="00BA685B" w:rsidP="00BA685B">
      <w:pPr>
        <w:pStyle w:val="Header"/>
        <w:tabs>
          <w:tab w:val="clear" w:pos="4320"/>
          <w:tab w:val="clear" w:pos="8640"/>
          <w:tab w:val="left" w:pos="3795"/>
        </w:tabs>
        <w:jc w:val="center"/>
        <w:rPr>
          <w:b/>
        </w:rPr>
      </w:pPr>
      <w:bookmarkStart w:id="0" w:name="OLE_LINK1"/>
      <w:bookmarkStart w:id="1" w:name="OLE_LINK2"/>
      <w:bookmarkStart w:id="2" w:name="OLE_LINK3"/>
      <w:r>
        <w:rPr>
          <w:rFonts w:asciiTheme="minorHAnsi" w:hAnsiTheme="minorHAnsi" w:cstheme="minorHAnsi"/>
          <w:b/>
          <w:sz w:val="36"/>
          <w:szCs w:val="36"/>
          <w:u w:val="single"/>
        </w:rPr>
        <w:t>Non-</w:t>
      </w:r>
      <w:r w:rsidR="00B473E7" w:rsidRPr="00D0505A">
        <w:rPr>
          <w:rFonts w:asciiTheme="minorHAnsi" w:hAnsiTheme="minorHAnsi" w:cstheme="minorHAnsi"/>
          <w:b/>
          <w:sz w:val="36"/>
          <w:szCs w:val="36"/>
          <w:u w:val="single"/>
        </w:rPr>
        <w:t>NHS Charges</w:t>
      </w:r>
    </w:p>
    <w:p w14:paraId="33B65EC8" w14:textId="308B3D41" w:rsidR="00B473E7" w:rsidRPr="00B473E7" w:rsidRDefault="00B473E7" w:rsidP="00B473E7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szCs w:val="24"/>
          <w:u w:val="single"/>
        </w:rPr>
      </w:pPr>
      <w:r w:rsidRPr="00B473E7">
        <w:rPr>
          <w:rFonts w:asciiTheme="minorHAnsi" w:hAnsiTheme="minorHAnsi" w:cstheme="minorHAnsi"/>
          <w:szCs w:val="24"/>
          <w:u w:val="single"/>
        </w:rPr>
        <w:t>Effective from 1</w:t>
      </w:r>
      <w:r w:rsidRPr="00B473E7">
        <w:rPr>
          <w:rFonts w:asciiTheme="minorHAnsi" w:hAnsiTheme="minorHAnsi" w:cstheme="minorHAnsi"/>
          <w:szCs w:val="24"/>
          <w:u w:val="single"/>
          <w:vertAlign w:val="superscript"/>
        </w:rPr>
        <w:t>st</w:t>
      </w:r>
      <w:r w:rsidRPr="00B473E7">
        <w:rPr>
          <w:rFonts w:asciiTheme="minorHAnsi" w:hAnsiTheme="minorHAnsi" w:cstheme="minorHAnsi"/>
          <w:szCs w:val="24"/>
          <w:u w:val="single"/>
        </w:rPr>
        <w:t xml:space="preserve"> </w:t>
      </w:r>
      <w:r w:rsidR="00807F5A">
        <w:rPr>
          <w:rFonts w:asciiTheme="minorHAnsi" w:hAnsiTheme="minorHAnsi" w:cstheme="minorHAnsi"/>
          <w:szCs w:val="24"/>
          <w:u w:val="single"/>
        </w:rPr>
        <w:t>A</w:t>
      </w:r>
      <w:r w:rsidR="007D691A">
        <w:rPr>
          <w:rFonts w:asciiTheme="minorHAnsi" w:hAnsiTheme="minorHAnsi" w:cstheme="minorHAnsi"/>
          <w:szCs w:val="24"/>
          <w:u w:val="single"/>
        </w:rPr>
        <w:t>ugust 2023</w:t>
      </w:r>
    </w:p>
    <w:p w14:paraId="765EEE61" w14:textId="77777777" w:rsidR="00124366" w:rsidRPr="00B473E7" w:rsidRDefault="0012436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</w:p>
    <w:p w14:paraId="32EBE345" w14:textId="77777777" w:rsidR="00B473E7" w:rsidRPr="00BA685B" w:rsidRDefault="00B473E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A685B">
        <w:rPr>
          <w:rFonts w:asciiTheme="minorHAnsi" w:hAnsiTheme="minorHAnsi" w:cstheme="minorHAnsi"/>
          <w:b/>
          <w:sz w:val="32"/>
          <w:szCs w:val="32"/>
          <w:u w:val="single"/>
        </w:rPr>
        <w:t>Certificates and Forms</w:t>
      </w:r>
    </w:p>
    <w:p w14:paraId="1E7A946D" w14:textId="77777777" w:rsidR="00124366" w:rsidRDefault="00124366">
      <w:pPr>
        <w:pStyle w:val="Header"/>
        <w:tabs>
          <w:tab w:val="clear" w:pos="4320"/>
          <w:tab w:val="clear" w:pos="8640"/>
        </w:tabs>
      </w:pPr>
    </w:p>
    <w:p w14:paraId="5F9CE294" w14:textId="676CFCE8" w:rsidR="00B473E7" w:rsidRPr="00762810" w:rsidRDefault="00B473E7" w:rsidP="00B473E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 w:rsidRPr="00762810">
        <w:rPr>
          <w:rFonts w:asciiTheme="minorHAnsi" w:hAnsiTheme="minorHAnsi" w:cstheme="minorHAnsi"/>
          <w:szCs w:val="26"/>
        </w:rPr>
        <w:t>Private Prescription</w:t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902ADB">
        <w:rPr>
          <w:rFonts w:asciiTheme="minorHAnsi" w:hAnsiTheme="minorHAnsi" w:cstheme="minorHAnsi"/>
          <w:szCs w:val="26"/>
        </w:rPr>
        <w:t>£</w:t>
      </w:r>
      <w:r w:rsidR="007D691A">
        <w:rPr>
          <w:rFonts w:asciiTheme="minorHAnsi" w:hAnsiTheme="minorHAnsi" w:cstheme="minorHAnsi"/>
          <w:szCs w:val="26"/>
        </w:rPr>
        <w:t>30</w:t>
      </w:r>
      <w:r w:rsidR="002B54BD">
        <w:rPr>
          <w:rFonts w:asciiTheme="minorHAnsi" w:hAnsiTheme="minorHAnsi" w:cstheme="minorHAnsi"/>
          <w:szCs w:val="26"/>
        </w:rPr>
        <w:t xml:space="preserve">.00 </w:t>
      </w:r>
    </w:p>
    <w:p w14:paraId="20AD1E76" w14:textId="40777EFF" w:rsidR="00B473E7" w:rsidRPr="00F9061F" w:rsidRDefault="00B473E7" w:rsidP="00B473E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 w:rsidRPr="00762810">
        <w:rPr>
          <w:rFonts w:asciiTheme="minorHAnsi" w:hAnsiTheme="minorHAnsi" w:cstheme="minorHAnsi"/>
          <w:szCs w:val="26"/>
        </w:rPr>
        <w:t>Private Sick Note</w:t>
      </w:r>
      <w:r w:rsidR="002E6ADC" w:rsidRPr="00762810">
        <w:rPr>
          <w:rFonts w:asciiTheme="minorHAnsi" w:hAnsiTheme="minorHAnsi" w:cstheme="minorHAnsi"/>
          <w:szCs w:val="26"/>
        </w:rPr>
        <w:tab/>
      </w:r>
      <w:r w:rsidR="002E6ADC" w:rsidRPr="00762810">
        <w:rPr>
          <w:rFonts w:asciiTheme="minorHAnsi" w:hAnsiTheme="minorHAnsi" w:cstheme="minorHAnsi"/>
          <w:szCs w:val="26"/>
        </w:rPr>
        <w:tab/>
      </w:r>
      <w:r w:rsidR="002E6ADC" w:rsidRPr="00762810">
        <w:rPr>
          <w:rFonts w:asciiTheme="minorHAnsi" w:hAnsiTheme="minorHAnsi" w:cstheme="minorHAnsi"/>
          <w:szCs w:val="26"/>
        </w:rPr>
        <w:tab/>
      </w:r>
      <w:r w:rsidR="002E6ADC" w:rsidRPr="00762810">
        <w:rPr>
          <w:rFonts w:asciiTheme="minorHAnsi" w:hAnsiTheme="minorHAnsi" w:cstheme="minorHAnsi"/>
          <w:szCs w:val="26"/>
        </w:rPr>
        <w:tab/>
      </w:r>
      <w:r w:rsidR="002E6ADC" w:rsidRPr="00762810">
        <w:rPr>
          <w:rFonts w:asciiTheme="minorHAnsi" w:hAnsiTheme="minorHAnsi" w:cstheme="minorHAnsi"/>
          <w:szCs w:val="26"/>
        </w:rPr>
        <w:tab/>
      </w:r>
      <w:r w:rsidR="002E6ADC" w:rsidRPr="00762810">
        <w:rPr>
          <w:rFonts w:asciiTheme="minorHAnsi" w:hAnsiTheme="minorHAnsi" w:cstheme="minorHAnsi"/>
          <w:szCs w:val="26"/>
        </w:rPr>
        <w:tab/>
      </w:r>
      <w:r w:rsidR="002E6ADC" w:rsidRPr="00762810">
        <w:rPr>
          <w:rFonts w:asciiTheme="minorHAnsi" w:hAnsiTheme="minorHAnsi" w:cstheme="minorHAnsi"/>
          <w:szCs w:val="26"/>
        </w:rPr>
        <w:tab/>
      </w:r>
      <w:r w:rsidR="002E6ADC" w:rsidRPr="00762810">
        <w:rPr>
          <w:rFonts w:asciiTheme="minorHAnsi" w:hAnsiTheme="minorHAnsi" w:cstheme="minorHAnsi"/>
          <w:szCs w:val="26"/>
        </w:rPr>
        <w:tab/>
      </w:r>
      <w:r w:rsidR="002E6ADC" w:rsidRPr="00762810">
        <w:rPr>
          <w:rFonts w:asciiTheme="minorHAnsi" w:hAnsiTheme="minorHAnsi" w:cstheme="minorHAnsi"/>
          <w:szCs w:val="26"/>
        </w:rPr>
        <w:tab/>
        <w:t>£</w:t>
      </w:r>
      <w:r w:rsidR="007D691A">
        <w:rPr>
          <w:rFonts w:asciiTheme="minorHAnsi" w:hAnsiTheme="minorHAnsi" w:cstheme="minorHAnsi"/>
          <w:szCs w:val="26"/>
        </w:rPr>
        <w:t>5</w:t>
      </w:r>
      <w:r w:rsidR="00807F5A">
        <w:rPr>
          <w:rFonts w:asciiTheme="minorHAnsi" w:hAnsiTheme="minorHAnsi" w:cstheme="minorHAnsi"/>
          <w:szCs w:val="26"/>
        </w:rPr>
        <w:t>0</w:t>
      </w:r>
      <w:r w:rsidR="002B54BD">
        <w:rPr>
          <w:rFonts w:asciiTheme="minorHAnsi" w:hAnsiTheme="minorHAnsi" w:cstheme="minorHAnsi"/>
          <w:szCs w:val="26"/>
        </w:rPr>
        <w:t>.</w:t>
      </w:r>
      <w:r w:rsidR="002B54BD" w:rsidRPr="00F9061F">
        <w:rPr>
          <w:rFonts w:asciiTheme="minorHAnsi" w:hAnsiTheme="minorHAnsi" w:cstheme="minorHAnsi"/>
          <w:szCs w:val="26"/>
        </w:rPr>
        <w:t xml:space="preserve">00 </w:t>
      </w:r>
      <w:r w:rsidR="00CB26C8" w:rsidRPr="00F9061F">
        <w:rPr>
          <w:rFonts w:asciiTheme="minorHAnsi" w:hAnsiTheme="minorHAnsi" w:cstheme="minorHAnsi"/>
          <w:szCs w:val="26"/>
        </w:rPr>
        <w:t>- £</w:t>
      </w:r>
      <w:r w:rsidR="00807F5A">
        <w:rPr>
          <w:rFonts w:asciiTheme="minorHAnsi" w:hAnsiTheme="minorHAnsi" w:cstheme="minorHAnsi"/>
          <w:szCs w:val="26"/>
        </w:rPr>
        <w:t>8</w:t>
      </w:r>
      <w:r w:rsidR="00CB26C8" w:rsidRPr="00F9061F">
        <w:rPr>
          <w:rFonts w:asciiTheme="minorHAnsi" w:hAnsiTheme="minorHAnsi" w:cstheme="minorHAnsi"/>
          <w:szCs w:val="26"/>
        </w:rPr>
        <w:t>0.00</w:t>
      </w:r>
    </w:p>
    <w:p w14:paraId="2C764E6A" w14:textId="681AA10B" w:rsidR="00B473E7" w:rsidRPr="00F9061F" w:rsidRDefault="00B473E7" w:rsidP="00B473E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 w:rsidRPr="00F9061F">
        <w:rPr>
          <w:rFonts w:asciiTheme="minorHAnsi" w:hAnsiTheme="minorHAnsi" w:cstheme="minorHAnsi"/>
          <w:szCs w:val="26"/>
        </w:rPr>
        <w:t>Freedom from Infection Certificate</w:t>
      </w:r>
      <w:r w:rsidR="00D0505A" w:rsidRPr="00F9061F">
        <w:rPr>
          <w:rFonts w:asciiTheme="minorHAnsi" w:hAnsiTheme="minorHAnsi" w:cstheme="minorHAnsi"/>
          <w:szCs w:val="26"/>
        </w:rPr>
        <w:tab/>
      </w:r>
      <w:r w:rsidR="00D0505A" w:rsidRPr="00F9061F">
        <w:rPr>
          <w:rFonts w:asciiTheme="minorHAnsi" w:hAnsiTheme="minorHAnsi" w:cstheme="minorHAnsi"/>
          <w:szCs w:val="26"/>
        </w:rPr>
        <w:tab/>
      </w:r>
      <w:r w:rsidR="00D0505A" w:rsidRPr="00F9061F">
        <w:rPr>
          <w:rFonts w:asciiTheme="minorHAnsi" w:hAnsiTheme="minorHAnsi" w:cstheme="minorHAnsi"/>
          <w:szCs w:val="26"/>
        </w:rPr>
        <w:tab/>
      </w:r>
      <w:r w:rsidR="00D0505A" w:rsidRPr="00F9061F">
        <w:rPr>
          <w:rFonts w:asciiTheme="minorHAnsi" w:hAnsiTheme="minorHAnsi" w:cstheme="minorHAnsi"/>
          <w:szCs w:val="26"/>
        </w:rPr>
        <w:tab/>
      </w:r>
      <w:r w:rsidR="00D0505A" w:rsidRPr="00F9061F">
        <w:rPr>
          <w:rFonts w:asciiTheme="minorHAnsi" w:hAnsiTheme="minorHAnsi" w:cstheme="minorHAnsi"/>
          <w:szCs w:val="26"/>
        </w:rPr>
        <w:tab/>
      </w:r>
      <w:r w:rsidR="00D0505A" w:rsidRPr="00F9061F">
        <w:rPr>
          <w:rFonts w:asciiTheme="minorHAnsi" w:hAnsiTheme="minorHAnsi" w:cstheme="minorHAnsi"/>
          <w:szCs w:val="26"/>
        </w:rPr>
        <w:tab/>
      </w:r>
      <w:r w:rsidR="00762810" w:rsidRPr="00F9061F">
        <w:rPr>
          <w:rFonts w:asciiTheme="minorHAnsi" w:hAnsiTheme="minorHAnsi" w:cstheme="minorHAnsi"/>
          <w:szCs w:val="26"/>
        </w:rPr>
        <w:tab/>
      </w:r>
      <w:r w:rsidR="00902ADB" w:rsidRPr="00F9061F">
        <w:rPr>
          <w:rFonts w:asciiTheme="minorHAnsi" w:hAnsiTheme="minorHAnsi" w:cstheme="minorHAnsi"/>
          <w:szCs w:val="26"/>
        </w:rPr>
        <w:t>£</w:t>
      </w:r>
      <w:r w:rsidR="007D691A">
        <w:rPr>
          <w:rFonts w:asciiTheme="minorHAnsi" w:hAnsiTheme="minorHAnsi" w:cstheme="minorHAnsi"/>
          <w:szCs w:val="26"/>
        </w:rPr>
        <w:t>5</w:t>
      </w:r>
      <w:r w:rsidR="00807F5A">
        <w:rPr>
          <w:rFonts w:asciiTheme="minorHAnsi" w:hAnsiTheme="minorHAnsi" w:cstheme="minorHAnsi"/>
          <w:szCs w:val="26"/>
        </w:rPr>
        <w:t>0</w:t>
      </w:r>
      <w:r w:rsidR="002E6ADC" w:rsidRPr="00F9061F">
        <w:rPr>
          <w:rFonts w:asciiTheme="minorHAnsi" w:hAnsiTheme="minorHAnsi" w:cstheme="minorHAnsi"/>
          <w:szCs w:val="26"/>
        </w:rPr>
        <w:t>.00</w:t>
      </w:r>
      <w:r w:rsidR="00CB26C8" w:rsidRPr="00F9061F">
        <w:rPr>
          <w:rFonts w:asciiTheme="minorHAnsi" w:hAnsiTheme="minorHAnsi" w:cstheme="minorHAnsi"/>
          <w:szCs w:val="26"/>
        </w:rPr>
        <w:t xml:space="preserve"> - £</w:t>
      </w:r>
      <w:r w:rsidR="00807F5A">
        <w:rPr>
          <w:rFonts w:asciiTheme="minorHAnsi" w:hAnsiTheme="minorHAnsi" w:cstheme="minorHAnsi"/>
          <w:szCs w:val="26"/>
        </w:rPr>
        <w:t>80</w:t>
      </w:r>
      <w:r w:rsidR="00CB26C8" w:rsidRPr="00F9061F">
        <w:rPr>
          <w:rFonts w:asciiTheme="minorHAnsi" w:hAnsiTheme="minorHAnsi" w:cstheme="minorHAnsi"/>
          <w:szCs w:val="26"/>
        </w:rPr>
        <w:t>.00</w:t>
      </w:r>
    </w:p>
    <w:p w14:paraId="51AAFF2A" w14:textId="44BCD080" w:rsidR="00B473E7" w:rsidRPr="00762810" w:rsidRDefault="00B473E7" w:rsidP="00B473E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 w:rsidRPr="00762810">
        <w:rPr>
          <w:rFonts w:asciiTheme="minorHAnsi" w:hAnsiTheme="minorHAnsi" w:cstheme="minorHAnsi"/>
          <w:szCs w:val="26"/>
        </w:rPr>
        <w:t>Holiday Cancellation Certificate (simple-complex)</w:t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2B54BD">
        <w:rPr>
          <w:rFonts w:asciiTheme="minorHAnsi" w:hAnsiTheme="minorHAnsi" w:cstheme="minorHAnsi"/>
          <w:szCs w:val="26"/>
        </w:rPr>
        <w:tab/>
      </w:r>
      <w:r w:rsidR="00902ADB">
        <w:rPr>
          <w:rFonts w:asciiTheme="minorHAnsi" w:hAnsiTheme="minorHAnsi" w:cstheme="minorHAnsi"/>
          <w:szCs w:val="26"/>
        </w:rPr>
        <w:t>£</w:t>
      </w:r>
      <w:r w:rsidR="007D691A">
        <w:rPr>
          <w:rFonts w:asciiTheme="minorHAnsi" w:hAnsiTheme="minorHAnsi" w:cstheme="minorHAnsi"/>
          <w:szCs w:val="26"/>
        </w:rPr>
        <w:t>40</w:t>
      </w:r>
      <w:r w:rsidR="00762810" w:rsidRPr="002B54BD">
        <w:rPr>
          <w:rFonts w:asciiTheme="minorHAnsi" w:hAnsiTheme="minorHAnsi" w:cstheme="minorHAnsi"/>
          <w:szCs w:val="26"/>
        </w:rPr>
        <w:t>.00</w:t>
      </w:r>
      <w:r w:rsidR="004B0BD2" w:rsidRPr="002B54BD">
        <w:rPr>
          <w:rFonts w:asciiTheme="minorHAnsi" w:hAnsiTheme="minorHAnsi" w:cstheme="minorHAnsi"/>
          <w:szCs w:val="26"/>
        </w:rPr>
        <w:t xml:space="preserve"> </w:t>
      </w:r>
      <w:r w:rsidR="004B0BD2" w:rsidRPr="00762810">
        <w:rPr>
          <w:rFonts w:asciiTheme="minorHAnsi" w:hAnsiTheme="minorHAnsi" w:cstheme="minorHAnsi"/>
          <w:szCs w:val="26"/>
        </w:rPr>
        <w:t>- £</w:t>
      </w:r>
      <w:r w:rsidR="00902ADB">
        <w:rPr>
          <w:rFonts w:asciiTheme="minorHAnsi" w:hAnsiTheme="minorHAnsi" w:cstheme="minorHAnsi"/>
          <w:szCs w:val="26"/>
        </w:rPr>
        <w:t>6</w:t>
      </w:r>
      <w:r w:rsidR="00807F5A">
        <w:rPr>
          <w:rFonts w:asciiTheme="minorHAnsi" w:hAnsiTheme="minorHAnsi" w:cstheme="minorHAnsi"/>
          <w:szCs w:val="26"/>
        </w:rPr>
        <w:t>5</w:t>
      </w:r>
      <w:r w:rsidR="004B0BD2" w:rsidRPr="00762810">
        <w:rPr>
          <w:rFonts w:asciiTheme="minorHAnsi" w:hAnsiTheme="minorHAnsi" w:cstheme="minorHAnsi"/>
          <w:szCs w:val="26"/>
        </w:rPr>
        <w:t>.00</w:t>
      </w:r>
    </w:p>
    <w:p w14:paraId="280BD31D" w14:textId="436322CC" w:rsidR="00B473E7" w:rsidRPr="00762810" w:rsidRDefault="00B473E7" w:rsidP="00B473E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 w:rsidRPr="00762810">
        <w:rPr>
          <w:rFonts w:asciiTheme="minorHAnsi" w:hAnsiTheme="minorHAnsi" w:cstheme="minorHAnsi"/>
          <w:szCs w:val="26"/>
        </w:rPr>
        <w:t>Claim Form/Letter</w:t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CE645F">
        <w:rPr>
          <w:rFonts w:asciiTheme="minorHAnsi" w:hAnsiTheme="minorHAnsi" w:cstheme="minorHAnsi"/>
          <w:szCs w:val="26"/>
        </w:rPr>
        <w:t>£</w:t>
      </w:r>
      <w:r w:rsidR="007D691A">
        <w:rPr>
          <w:rFonts w:asciiTheme="minorHAnsi" w:hAnsiTheme="minorHAnsi" w:cstheme="minorHAnsi"/>
          <w:szCs w:val="26"/>
        </w:rPr>
        <w:t>5</w:t>
      </w:r>
      <w:r w:rsidR="00807F5A">
        <w:rPr>
          <w:rFonts w:asciiTheme="minorHAnsi" w:hAnsiTheme="minorHAnsi" w:cstheme="minorHAnsi"/>
          <w:szCs w:val="26"/>
        </w:rPr>
        <w:t>0</w:t>
      </w:r>
      <w:r w:rsidR="004B0BD2" w:rsidRPr="00762810">
        <w:rPr>
          <w:rFonts w:asciiTheme="minorHAnsi" w:hAnsiTheme="minorHAnsi" w:cstheme="minorHAnsi"/>
          <w:szCs w:val="26"/>
        </w:rPr>
        <w:t>.00 - £</w:t>
      </w:r>
      <w:r w:rsidR="00807F5A">
        <w:rPr>
          <w:rFonts w:asciiTheme="minorHAnsi" w:hAnsiTheme="minorHAnsi" w:cstheme="minorHAnsi"/>
          <w:szCs w:val="26"/>
        </w:rPr>
        <w:t>8</w:t>
      </w:r>
      <w:r w:rsidR="004B0BD2" w:rsidRPr="00762810">
        <w:rPr>
          <w:rFonts w:asciiTheme="minorHAnsi" w:hAnsiTheme="minorHAnsi" w:cstheme="minorHAnsi"/>
          <w:szCs w:val="26"/>
        </w:rPr>
        <w:t>0.00</w:t>
      </w:r>
    </w:p>
    <w:p w14:paraId="68AEC5BE" w14:textId="621694F7" w:rsidR="00762810" w:rsidRDefault="00762810" w:rsidP="0076281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 w:rsidRPr="002B54BD">
        <w:rPr>
          <w:rFonts w:asciiTheme="minorHAnsi" w:hAnsiTheme="minorHAnsi" w:cstheme="minorHAnsi"/>
          <w:szCs w:val="26"/>
        </w:rPr>
        <w:t>Seatbelt Exemption</w:t>
      </w:r>
      <w:r w:rsidRPr="002B54BD">
        <w:rPr>
          <w:rFonts w:asciiTheme="minorHAnsi" w:hAnsiTheme="minorHAnsi" w:cstheme="minorHAnsi"/>
          <w:szCs w:val="26"/>
        </w:rPr>
        <w:tab/>
      </w:r>
      <w:r w:rsidRPr="002B54BD">
        <w:rPr>
          <w:rFonts w:asciiTheme="minorHAnsi" w:hAnsiTheme="minorHAnsi" w:cstheme="minorHAnsi"/>
          <w:szCs w:val="26"/>
        </w:rPr>
        <w:tab/>
      </w:r>
      <w:r w:rsidRPr="002B54BD">
        <w:rPr>
          <w:rFonts w:asciiTheme="minorHAnsi" w:hAnsiTheme="minorHAnsi" w:cstheme="minorHAnsi"/>
          <w:szCs w:val="26"/>
        </w:rPr>
        <w:tab/>
      </w:r>
      <w:r w:rsidRPr="002B54BD">
        <w:rPr>
          <w:rFonts w:asciiTheme="minorHAnsi" w:hAnsiTheme="minorHAnsi" w:cstheme="minorHAnsi"/>
          <w:szCs w:val="26"/>
        </w:rPr>
        <w:tab/>
      </w:r>
      <w:r w:rsidRPr="002B54BD">
        <w:rPr>
          <w:rFonts w:asciiTheme="minorHAnsi" w:hAnsiTheme="minorHAnsi" w:cstheme="minorHAnsi"/>
          <w:szCs w:val="26"/>
        </w:rPr>
        <w:tab/>
      </w:r>
      <w:r w:rsidR="00CE645F">
        <w:rPr>
          <w:rFonts w:asciiTheme="minorHAnsi" w:hAnsiTheme="minorHAnsi" w:cstheme="minorHAnsi"/>
          <w:szCs w:val="26"/>
        </w:rPr>
        <w:tab/>
      </w:r>
      <w:r w:rsidR="00CE645F">
        <w:rPr>
          <w:rFonts w:asciiTheme="minorHAnsi" w:hAnsiTheme="minorHAnsi" w:cstheme="minorHAnsi"/>
          <w:szCs w:val="26"/>
        </w:rPr>
        <w:tab/>
      </w:r>
      <w:r w:rsidRPr="002B54BD">
        <w:rPr>
          <w:rFonts w:asciiTheme="minorHAnsi" w:hAnsiTheme="minorHAnsi" w:cstheme="minorHAnsi"/>
          <w:szCs w:val="26"/>
        </w:rPr>
        <w:t>£</w:t>
      </w:r>
      <w:r w:rsidR="007D691A">
        <w:rPr>
          <w:rFonts w:asciiTheme="minorHAnsi" w:hAnsiTheme="minorHAnsi" w:cstheme="minorHAnsi"/>
          <w:szCs w:val="26"/>
        </w:rPr>
        <w:t>5</w:t>
      </w:r>
      <w:r w:rsidR="00265856">
        <w:rPr>
          <w:rFonts w:asciiTheme="minorHAnsi" w:hAnsiTheme="minorHAnsi" w:cstheme="minorHAnsi"/>
          <w:szCs w:val="26"/>
        </w:rPr>
        <w:t>0</w:t>
      </w:r>
      <w:r w:rsidR="00CE645F">
        <w:rPr>
          <w:rFonts w:asciiTheme="minorHAnsi" w:hAnsiTheme="minorHAnsi" w:cstheme="minorHAnsi"/>
          <w:szCs w:val="26"/>
        </w:rPr>
        <w:t>.00 (Unless Medical Required)</w:t>
      </w:r>
    </w:p>
    <w:p w14:paraId="13E4EB6F" w14:textId="01C684C7" w:rsidR="00CE645F" w:rsidRPr="002B54BD" w:rsidRDefault="00CE645F" w:rsidP="0076281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Ofsted Report </w:t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 w:rsidR="00265856"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  <w:t>£</w:t>
      </w:r>
      <w:r w:rsidR="00807F5A">
        <w:rPr>
          <w:rFonts w:asciiTheme="minorHAnsi" w:hAnsiTheme="minorHAnsi" w:cstheme="minorHAnsi"/>
          <w:szCs w:val="26"/>
        </w:rPr>
        <w:t>1</w:t>
      </w:r>
      <w:r w:rsidR="007D691A">
        <w:rPr>
          <w:rFonts w:asciiTheme="minorHAnsi" w:hAnsiTheme="minorHAnsi" w:cstheme="minorHAnsi"/>
          <w:szCs w:val="26"/>
        </w:rPr>
        <w:t>1</w:t>
      </w:r>
      <w:r w:rsidR="00807F5A">
        <w:rPr>
          <w:rFonts w:asciiTheme="minorHAnsi" w:hAnsiTheme="minorHAnsi" w:cstheme="minorHAnsi"/>
          <w:szCs w:val="26"/>
        </w:rPr>
        <w:t>0.00</w:t>
      </w:r>
    </w:p>
    <w:p w14:paraId="5028B9E5" w14:textId="77777777" w:rsidR="00B473E7" w:rsidRPr="00F528AB" w:rsidRDefault="00B473E7" w:rsidP="00B473E7">
      <w:pPr>
        <w:pStyle w:val="Header"/>
        <w:tabs>
          <w:tab w:val="clear" w:pos="4320"/>
          <w:tab w:val="clear" w:pos="8640"/>
        </w:tabs>
        <w:rPr>
          <w:sz w:val="18"/>
        </w:rPr>
      </w:pPr>
    </w:p>
    <w:p w14:paraId="4570655A" w14:textId="77777777" w:rsidR="00B473E7" w:rsidRPr="00BA685B" w:rsidRDefault="00B473E7" w:rsidP="00B473E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A685B">
        <w:rPr>
          <w:rFonts w:asciiTheme="minorHAnsi" w:hAnsiTheme="minorHAnsi" w:cstheme="minorHAnsi"/>
          <w:b/>
          <w:sz w:val="32"/>
          <w:szCs w:val="32"/>
          <w:u w:val="single"/>
        </w:rPr>
        <w:t>Insurer and Private Company Reports and Forms</w:t>
      </w:r>
    </w:p>
    <w:p w14:paraId="03ECFB66" w14:textId="77777777" w:rsidR="00B473E7" w:rsidRPr="00F528AB" w:rsidRDefault="00B473E7" w:rsidP="00B473E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18"/>
          <w:u w:val="single"/>
        </w:rPr>
      </w:pPr>
    </w:p>
    <w:p w14:paraId="35753965" w14:textId="63BEC07F" w:rsidR="00B473E7" w:rsidRPr="00762810" w:rsidRDefault="00B473E7" w:rsidP="00B473E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 w:rsidRPr="00762810">
        <w:rPr>
          <w:rFonts w:asciiTheme="minorHAnsi" w:hAnsiTheme="minorHAnsi" w:cstheme="minorHAnsi"/>
          <w:szCs w:val="26"/>
        </w:rPr>
        <w:t>Insurance Reports</w:t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  <w:t>£1</w:t>
      </w:r>
      <w:r w:rsidR="00B61C19">
        <w:rPr>
          <w:rFonts w:asciiTheme="minorHAnsi" w:hAnsiTheme="minorHAnsi" w:cstheme="minorHAnsi"/>
          <w:szCs w:val="26"/>
        </w:rPr>
        <w:t>20</w:t>
      </w:r>
      <w:r w:rsidR="00550EE9" w:rsidRPr="00762810">
        <w:rPr>
          <w:rFonts w:asciiTheme="minorHAnsi" w:hAnsiTheme="minorHAnsi" w:cstheme="minorHAnsi"/>
          <w:szCs w:val="26"/>
        </w:rPr>
        <w:t>.00</w:t>
      </w:r>
    </w:p>
    <w:p w14:paraId="6D279A26" w14:textId="310C689A" w:rsidR="00B473E7" w:rsidRPr="00762810" w:rsidRDefault="00B473E7" w:rsidP="00B473E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 w:rsidRPr="00762810">
        <w:rPr>
          <w:rFonts w:asciiTheme="minorHAnsi" w:hAnsiTheme="minorHAnsi" w:cstheme="minorHAnsi"/>
          <w:szCs w:val="26"/>
        </w:rPr>
        <w:t>Supplementary GP Report</w:t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  <w:t>£</w:t>
      </w:r>
      <w:r w:rsidR="00B61C19">
        <w:rPr>
          <w:rFonts w:asciiTheme="minorHAnsi" w:hAnsiTheme="minorHAnsi" w:cstheme="minorHAnsi"/>
          <w:szCs w:val="26"/>
        </w:rPr>
        <w:t>40</w:t>
      </w:r>
      <w:r w:rsidR="00550EE9" w:rsidRPr="00762810">
        <w:rPr>
          <w:rFonts w:asciiTheme="minorHAnsi" w:hAnsiTheme="minorHAnsi" w:cstheme="minorHAnsi"/>
          <w:szCs w:val="26"/>
        </w:rPr>
        <w:t>.00</w:t>
      </w:r>
    </w:p>
    <w:p w14:paraId="2351A86E" w14:textId="233A5315" w:rsidR="00902ADB" w:rsidRPr="00902ADB" w:rsidRDefault="00B473E7" w:rsidP="00902AD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 w:rsidRPr="00762810">
        <w:rPr>
          <w:rFonts w:asciiTheme="minorHAnsi" w:hAnsiTheme="minorHAnsi" w:cstheme="minorHAnsi"/>
          <w:szCs w:val="26"/>
        </w:rPr>
        <w:t>Road Accident Emergency Treatment</w:t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762810" w:rsidRPr="002B54BD">
        <w:rPr>
          <w:rFonts w:asciiTheme="minorHAnsi" w:hAnsiTheme="minorHAnsi" w:cstheme="minorHAnsi"/>
          <w:szCs w:val="26"/>
        </w:rPr>
        <w:t>£</w:t>
      </w:r>
      <w:r w:rsidR="007D691A">
        <w:rPr>
          <w:rFonts w:asciiTheme="minorHAnsi" w:hAnsiTheme="minorHAnsi" w:cstheme="minorHAnsi"/>
          <w:szCs w:val="26"/>
        </w:rPr>
        <w:t>4</w:t>
      </w:r>
      <w:r w:rsidR="00902ADB">
        <w:rPr>
          <w:rFonts w:asciiTheme="minorHAnsi" w:hAnsiTheme="minorHAnsi" w:cstheme="minorHAnsi"/>
          <w:szCs w:val="26"/>
        </w:rPr>
        <w:t>0.00</w:t>
      </w:r>
    </w:p>
    <w:p w14:paraId="0EB74AEC" w14:textId="6F90B82D" w:rsidR="00B473E7" w:rsidRDefault="00B473E7" w:rsidP="00B473E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 w:rsidRPr="00762810">
        <w:rPr>
          <w:rFonts w:asciiTheme="minorHAnsi" w:hAnsiTheme="minorHAnsi" w:cstheme="minorHAnsi"/>
          <w:szCs w:val="26"/>
        </w:rPr>
        <w:t>Examining own Patient</w:t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</w:r>
      <w:r w:rsidR="00550EE9" w:rsidRPr="00762810">
        <w:rPr>
          <w:rFonts w:asciiTheme="minorHAnsi" w:hAnsiTheme="minorHAnsi" w:cstheme="minorHAnsi"/>
          <w:szCs w:val="26"/>
        </w:rPr>
        <w:tab/>
        <w:t>£</w:t>
      </w:r>
      <w:r w:rsidR="002E6ADC" w:rsidRPr="00762810">
        <w:rPr>
          <w:rFonts w:asciiTheme="minorHAnsi" w:hAnsiTheme="minorHAnsi" w:cstheme="minorHAnsi"/>
          <w:szCs w:val="26"/>
        </w:rPr>
        <w:t>1</w:t>
      </w:r>
      <w:r w:rsidR="007D691A">
        <w:rPr>
          <w:rFonts w:asciiTheme="minorHAnsi" w:hAnsiTheme="minorHAnsi" w:cstheme="minorHAnsi"/>
          <w:szCs w:val="26"/>
        </w:rPr>
        <w:t>2</w:t>
      </w:r>
      <w:r w:rsidR="002E6ADC" w:rsidRPr="00762810">
        <w:rPr>
          <w:rFonts w:asciiTheme="minorHAnsi" w:hAnsiTheme="minorHAnsi" w:cstheme="minorHAnsi"/>
          <w:szCs w:val="26"/>
        </w:rPr>
        <w:t>0.00</w:t>
      </w:r>
    </w:p>
    <w:p w14:paraId="090EF536" w14:textId="39AD2253" w:rsidR="00DF53A5" w:rsidRPr="00762810" w:rsidRDefault="00DF53A5" w:rsidP="00B473E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Targeted reports</w:t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  <w:t>£160.00</w:t>
      </w:r>
    </w:p>
    <w:p w14:paraId="28C1F3BD" w14:textId="77777777" w:rsidR="00B473E7" w:rsidRPr="00F528AB" w:rsidRDefault="00B473E7" w:rsidP="00B473E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16"/>
          <w:u w:val="single"/>
        </w:rPr>
      </w:pPr>
    </w:p>
    <w:p w14:paraId="33B04F63" w14:textId="77777777" w:rsidR="00B473E7" w:rsidRPr="00BA685B" w:rsidRDefault="00B473E7" w:rsidP="00B473E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A685B">
        <w:rPr>
          <w:rFonts w:asciiTheme="minorHAnsi" w:hAnsiTheme="minorHAnsi" w:cstheme="minorHAnsi"/>
          <w:b/>
          <w:sz w:val="32"/>
          <w:szCs w:val="32"/>
          <w:u w:val="single"/>
        </w:rPr>
        <w:t>Medicals and Treatments</w:t>
      </w:r>
    </w:p>
    <w:p w14:paraId="0DE24583" w14:textId="77777777" w:rsidR="00B473E7" w:rsidRPr="00550EE9" w:rsidRDefault="00B473E7" w:rsidP="00B473E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</w:rPr>
      </w:pPr>
      <w:r w:rsidRPr="00550EE9">
        <w:rPr>
          <w:rFonts w:asciiTheme="minorHAnsi" w:hAnsiTheme="minorHAnsi" w:cstheme="minorHAnsi"/>
          <w:sz w:val="20"/>
        </w:rPr>
        <w:t>(LGV, PCV, Taxi Driver, elderly driver fitness certificate, racing driver fitness certificate, fitness for sports, fitness to attend school, seat belt exemption etc)</w:t>
      </w:r>
    </w:p>
    <w:p w14:paraId="3C915D13" w14:textId="77777777" w:rsidR="00B473E7" w:rsidRPr="00F528AB" w:rsidRDefault="00B473E7" w:rsidP="00B473E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18"/>
        </w:rPr>
      </w:pPr>
    </w:p>
    <w:p w14:paraId="2FAC7B5E" w14:textId="15962C98" w:rsidR="00B473E7" w:rsidRDefault="00B473E7" w:rsidP="00B473E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 w:rsidRPr="00762810">
        <w:rPr>
          <w:rFonts w:asciiTheme="minorHAnsi" w:hAnsiTheme="minorHAnsi" w:cstheme="minorHAnsi"/>
          <w:szCs w:val="26"/>
        </w:rPr>
        <w:t>Extract from Records</w:t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>£</w:t>
      </w:r>
      <w:r w:rsidR="007D691A">
        <w:rPr>
          <w:rFonts w:asciiTheme="minorHAnsi" w:hAnsiTheme="minorHAnsi" w:cstheme="minorHAnsi"/>
          <w:szCs w:val="26"/>
        </w:rPr>
        <w:t>8</w:t>
      </w:r>
      <w:r w:rsidR="00902ADB">
        <w:rPr>
          <w:rFonts w:asciiTheme="minorHAnsi" w:hAnsiTheme="minorHAnsi" w:cstheme="minorHAnsi"/>
          <w:szCs w:val="26"/>
        </w:rPr>
        <w:t>0.00</w:t>
      </w:r>
    </w:p>
    <w:p w14:paraId="26BFECFB" w14:textId="61E16CF2" w:rsidR="00807F5A" w:rsidRPr="00762810" w:rsidRDefault="00807F5A" w:rsidP="00B473E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Firearms certificate (extracts from records)</w:t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  <w:t>£</w:t>
      </w:r>
      <w:r w:rsidR="007D691A">
        <w:rPr>
          <w:rFonts w:asciiTheme="minorHAnsi" w:hAnsiTheme="minorHAnsi" w:cstheme="minorHAnsi"/>
          <w:szCs w:val="26"/>
        </w:rPr>
        <w:t>8</w:t>
      </w:r>
      <w:r>
        <w:rPr>
          <w:rFonts w:asciiTheme="minorHAnsi" w:hAnsiTheme="minorHAnsi" w:cstheme="minorHAnsi"/>
          <w:szCs w:val="26"/>
        </w:rPr>
        <w:t>0.00</w:t>
      </w:r>
    </w:p>
    <w:p w14:paraId="07059A59" w14:textId="2F03F0EE" w:rsidR="00B473E7" w:rsidRPr="00762810" w:rsidRDefault="00B473E7" w:rsidP="00B473E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 w:rsidRPr="00762810">
        <w:rPr>
          <w:rFonts w:asciiTheme="minorHAnsi" w:hAnsiTheme="minorHAnsi" w:cstheme="minorHAnsi"/>
          <w:szCs w:val="26"/>
        </w:rPr>
        <w:t>Pro-forma Report, no exam</w:t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762810">
        <w:rPr>
          <w:rFonts w:asciiTheme="minorHAnsi" w:hAnsiTheme="minorHAnsi" w:cstheme="minorHAnsi"/>
          <w:szCs w:val="26"/>
        </w:rPr>
        <w:tab/>
      </w:r>
      <w:r w:rsidR="00902ADB">
        <w:rPr>
          <w:rFonts w:asciiTheme="minorHAnsi" w:hAnsiTheme="minorHAnsi" w:cstheme="minorHAnsi"/>
          <w:szCs w:val="26"/>
        </w:rPr>
        <w:t>£</w:t>
      </w:r>
      <w:r w:rsidR="007D691A">
        <w:rPr>
          <w:rFonts w:asciiTheme="minorHAnsi" w:hAnsiTheme="minorHAnsi" w:cstheme="minorHAnsi"/>
          <w:szCs w:val="26"/>
        </w:rPr>
        <w:t>10</w:t>
      </w:r>
      <w:r w:rsidR="00902ADB">
        <w:rPr>
          <w:rFonts w:asciiTheme="minorHAnsi" w:hAnsiTheme="minorHAnsi" w:cstheme="minorHAnsi"/>
          <w:szCs w:val="26"/>
        </w:rPr>
        <w:t>0</w:t>
      </w:r>
      <w:r w:rsidR="004B0BD2" w:rsidRPr="00762810">
        <w:rPr>
          <w:rFonts w:asciiTheme="minorHAnsi" w:hAnsiTheme="minorHAnsi" w:cstheme="minorHAnsi"/>
          <w:szCs w:val="26"/>
        </w:rPr>
        <w:t>.00</w:t>
      </w:r>
      <w:r w:rsidR="00FE43D3">
        <w:rPr>
          <w:rFonts w:asciiTheme="minorHAnsi" w:hAnsiTheme="minorHAnsi" w:cstheme="minorHAnsi"/>
          <w:szCs w:val="26"/>
        </w:rPr>
        <w:t xml:space="preserve"> - £110.00</w:t>
      </w:r>
    </w:p>
    <w:p w14:paraId="7CFEE999" w14:textId="0FFF9203" w:rsidR="00B473E7" w:rsidRPr="00762810" w:rsidRDefault="00B473E7" w:rsidP="00B473E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 w:rsidRPr="00762810">
        <w:rPr>
          <w:rFonts w:asciiTheme="minorHAnsi" w:hAnsiTheme="minorHAnsi" w:cstheme="minorHAnsi"/>
          <w:szCs w:val="26"/>
        </w:rPr>
        <w:t>Detailed Written Report</w:t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</w:r>
      <w:r w:rsidR="004B0BD2" w:rsidRPr="00762810">
        <w:rPr>
          <w:rFonts w:asciiTheme="minorHAnsi" w:hAnsiTheme="minorHAnsi" w:cstheme="minorHAnsi"/>
          <w:szCs w:val="26"/>
        </w:rPr>
        <w:tab/>
        <w:t>£1</w:t>
      </w:r>
      <w:r w:rsidR="007D691A">
        <w:rPr>
          <w:rFonts w:asciiTheme="minorHAnsi" w:hAnsiTheme="minorHAnsi" w:cstheme="minorHAnsi"/>
          <w:szCs w:val="26"/>
        </w:rPr>
        <w:t>4</w:t>
      </w:r>
      <w:r w:rsidR="00902ADB">
        <w:rPr>
          <w:rFonts w:asciiTheme="minorHAnsi" w:hAnsiTheme="minorHAnsi" w:cstheme="minorHAnsi"/>
          <w:szCs w:val="26"/>
        </w:rPr>
        <w:t>0</w:t>
      </w:r>
      <w:r w:rsidR="004B0BD2" w:rsidRPr="00762810">
        <w:rPr>
          <w:rFonts w:asciiTheme="minorHAnsi" w:hAnsiTheme="minorHAnsi" w:cstheme="minorHAnsi"/>
          <w:szCs w:val="26"/>
        </w:rPr>
        <w:t>.00</w:t>
      </w:r>
    </w:p>
    <w:p w14:paraId="5A54854C" w14:textId="756E4F93" w:rsidR="00B473E7" w:rsidRPr="00762810" w:rsidRDefault="00B473E7" w:rsidP="00B473E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 w:rsidRPr="00762810">
        <w:rPr>
          <w:rFonts w:asciiTheme="minorHAnsi" w:hAnsiTheme="minorHAnsi" w:cstheme="minorHAnsi"/>
          <w:szCs w:val="26"/>
        </w:rPr>
        <w:t>Comprehensive exam and Report</w:t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  <w:t>£</w:t>
      </w:r>
      <w:r w:rsidR="007D691A">
        <w:rPr>
          <w:rFonts w:asciiTheme="minorHAnsi" w:hAnsiTheme="minorHAnsi" w:cstheme="minorHAnsi"/>
          <w:szCs w:val="26"/>
        </w:rPr>
        <w:t>20</w:t>
      </w:r>
      <w:r w:rsidR="00D0505A" w:rsidRPr="00762810">
        <w:rPr>
          <w:rFonts w:asciiTheme="minorHAnsi" w:hAnsiTheme="minorHAnsi" w:cstheme="minorHAnsi"/>
          <w:szCs w:val="26"/>
        </w:rPr>
        <w:t>0</w:t>
      </w:r>
      <w:r w:rsidR="004B0BD2" w:rsidRPr="00762810">
        <w:rPr>
          <w:rFonts w:asciiTheme="minorHAnsi" w:hAnsiTheme="minorHAnsi" w:cstheme="minorHAnsi"/>
          <w:szCs w:val="26"/>
        </w:rPr>
        <w:t>.00</w:t>
      </w:r>
    </w:p>
    <w:p w14:paraId="1C36FE4D" w14:textId="3A86CFB8" w:rsidR="00C76B50" w:rsidRPr="00FF4309" w:rsidRDefault="00762810" w:rsidP="00FF430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 w:rsidRPr="002B54BD">
        <w:rPr>
          <w:rFonts w:asciiTheme="minorHAnsi" w:hAnsiTheme="minorHAnsi" w:cstheme="minorHAnsi"/>
          <w:szCs w:val="26"/>
        </w:rPr>
        <w:t>Adoption Medical</w:t>
      </w:r>
      <w:r w:rsidR="00FE43D3">
        <w:rPr>
          <w:rFonts w:asciiTheme="minorHAnsi" w:hAnsiTheme="minorHAnsi" w:cstheme="minorHAnsi"/>
          <w:szCs w:val="26"/>
        </w:rPr>
        <w:t xml:space="preserve"> (Private)</w:t>
      </w:r>
      <w:r w:rsidRPr="002B54BD">
        <w:rPr>
          <w:rFonts w:asciiTheme="minorHAnsi" w:hAnsiTheme="minorHAnsi" w:cstheme="minorHAnsi"/>
          <w:szCs w:val="26"/>
        </w:rPr>
        <w:tab/>
      </w:r>
      <w:r w:rsidRPr="002B54BD">
        <w:rPr>
          <w:rFonts w:asciiTheme="minorHAnsi" w:hAnsiTheme="minorHAnsi" w:cstheme="minorHAnsi"/>
          <w:szCs w:val="26"/>
        </w:rPr>
        <w:tab/>
      </w:r>
      <w:r w:rsidRPr="002B54BD">
        <w:rPr>
          <w:rFonts w:asciiTheme="minorHAnsi" w:hAnsiTheme="minorHAnsi" w:cstheme="minorHAnsi"/>
          <w:szCs w:val="26"/>
        </w:rPr>
        <w:tab/>
      </w:r>
      <w:r w:rsidRPr="002B54BD">
        <w:rPr>
          <w:rFonts w:asciiTheme="minorHAnsi" w:hAnsiTheme="minorHAnsi" w:cstheme="minorHAnsi"/>
          <w:szCs w:val="26"/>
        </w:rPr>
        <w:tab/>
      </w:r>
      <w:r w:rsidRPr="002B54BD">
        <w:rPr>
          <w:rFonts w:asciiTheme="minorHAnsi" w:hAnsiTheme="minorHAnsi" w:cstheme="minorHAnsi"/>
          <w:szCs w:val="26"/>
        </w:rPr>
        <w:tab/>
      </w:r>
      <w:r w:rsidRPr="002B54BD">
        <w:rPr>
          <w:rFonts w:asciiTheme="minorHAnsi" w:hAnsiTheme="minorHAnsi" w:cstheme="minorHAnsi"/>
          <w:szCs w:val="26"/>
        </w:rPr>
        <w:tab/>
      </w:r>
      <w:r w:rsidRPr="002B54BD">
        <w:rPr>
          <w:rFonts w:asciiTheme="minorHAnsi" w:hAnsiTheme="minorHAnsi" w:cstheme="minorHAnsi"/>
          <w:szCs w:val="26"/>
        </w:rPr>
        <w:tab/>
      </w:r>
      <w:r w:rsidRPr="002B54BD">
        <w:rPr>
          <w:rFonts w:asciiTheme="minorHAnsi" w:hAnsiTheme="minorHAnsi" w:cstheme="minorHAnsi"/>
          <w:szCs w:val="26"/>
        </w:rPr>
        <w:tab/>
        <w:t>£</w:t>
      </w:r>
      <w:r w:rsidR="00FE43D3">
        <w:rPr>
          <w:rFonts w:asciiTheme="minorHAnsi" w:hAnsiTheme="minorHAnsi" w:cstheme="minorHAnsi"/>
          <w:szCs w:val="26"/>
        </w:rPr>
        <w:t>1</w:t>
      </w:r>
      <w:r w:rsidR="007D691A">
        <w:rPr>
          <w:rFonts w:asciiTheme="minorHAnsi" w:hAnsiTheme="minorHAnsi" w:cstheme="minorHAnsi"/>
          <w:szCs w:val="26"/>
        </w:rPr>
        <w:t>1</w:t>
      </w:r>
      <w:r w:rsidR="00FE43D3">
        <w:rPr>
          <w:rFonts w:asciiTheme="minorHAnsi" w:hAnsiTheme="minorHAnsi" w:cstheme="minorHAnsi"/>
          <w:szCs w:val="26"/>
        </w:rPr>
        <w:t>0.00</w:t>
      </w:r>
    </w:p>
    <w:p w14:paraId="66F9D00E" w14:textId="4B41AECE" w:rsidR="00C76B50" w:rsidRDefault="00C76B50" w:rsidP="00B473E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Power of Attorney </w:t>
      </w:r>
      <w:r w:rsidR="00FF4309">
        <w:rPr>
          <w:rFonts w:asciiTheme="minorHAnsi" w:hAnsiTheme="minorHAnsi" w:cstheme="minorHAnsi"/>
          <w:szCs w:val="26"/>
        </w:rPr>
        <w:tab/>
      </w:r>
      <w:r w:rsidR="00FF4309">
        <w:rPr>
          <w:rFonts w:asciiTheme="minorHAnsi" w:hAnsiTheme="minorHAnsi" w:cstheme="minorHAnsi"/>
          <w:szCs w:val="26"/>
        </w:rPr>
        <w:tab/>
      </w:r>
      <w:r w:rsidR="00FF4309"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  <w:t>£</w:t>
      </w:r>
      <w:r w:rsidR="007D691A">
        <w:rPr>
          <w:rFonts w:asciiTheme="minorHAnsi" w:hAnsiTheme="minorHAnsi" w:cstheme="minorHAnsi"/>
          <w:szCs w:val="26"/>
        </w:rPr>
        <w:t>200</w:t>
      </w:r>
      <w:r>
        <w:rPr>
          <w:rFonts w:asciiTheme="minorHAnsi" w:hAnsiTheme="minorHAnsi" w:cstheme="minorHAnsi"/>
          <w:szCs w:val="26"/>
        </w:rPr>
        <w:t>.00</w:t>
      </w:r>
    </w:p>
    <w:p w14:paraId="54478F3F" w14:textId="5B8BA999" w:rsidR="00FF4309" w:rsidRPr="002B54BD" w:rsidRDefault="00FF4309" w:rsidP="00B473E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Certificate Provider for Power of Attorney</w:t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  <w:t>£</w:t>
      </w:r>
      <w:r w:rsidR="007D691A">
        <w:rPr>
          <w:rFonts w:asciiTheme="minorHAnsi" w:hAnsiTheme="minorHAnsi" w:cstheme="minorHAnsi"/>
          <w:szCs w:val="26"/>
        </w:rPr>
        <w:t>8</w:t>
      </w:r>
      <w:r>
        <w:rPr>
          <w:rFonts w:asciiTheme="minorHAnsi" w:hAnsiTheme="minorHAnsi" w:cstheme="minorHAnsi"/>
          <w:szCs w:val="26"/>
        </w:rPr>
        <w:t>0.00</w:t>
      </w:r>
    </w:p>
    <w:p w14:paraId="32FD17A1" w14:textId="77777777" w:rsidR="00B473E7" w:rsidRPr="00F528AB" w:rsidRDefault="00B473E7" w:rsidP="00B473E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18"/>
          <w:u w:val="single"/>
        </w:rPr>
      </w:pPr>
    </w:p>
    <w:p w14:paraId="32804BF6" w14:textId="62DE4149" w:rsidR="00B473E7" w:rsidRPr="00BA685B" w:rsidRDefault="00B50FE5" w:rsidP="00B473E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A685B">
        <w:rPr>
          <w:rFonts w:asciiTheme="minorHAnsi" w:hAnsiTheme="minorHAnsi" w:cstheme="minorHAnsi"/>
          <w:b/>
          <w:sz w:val="32"/>
          <w:szCs w:val="32"/>
          <w:u w:val="single"/>
        </w:rPr>
        <w:t>Non-Registered</w:t>
      </w:r>
      <w:r w:rsidR="00B473E7" w:rsidRPr="00BA685B">
        <w:rPr>
          <w:rFonts w:asciiTheme="minorHAnsi" w:hAnsiTheme="minorHAnsi" w:cstheme="minorHAnsi"/>
          <w:b/>
          <w:sz w:val="32"/>
          <w:szCs w:val="32"/>
          <w:u w:val="single"/>
        </w:rPr>
        <w:t xml:space="preserve"> Patients</w:t>
      </w:r>
    </w:p>
    <w:p w14:paraId="7EEEF95A" w14:textId="77777777" w:rsidR="00B473E7" w:rsidRPr="00F528AB" w:rsidRDefault="00B473E7" w:rsidP="00B473E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16"/>
          <w:u w:val="single"/>
        </w:rPr>
      </w:pPr>
    </w:p>
    <w:p w14:paraId="30E0DB7F" w14:textId="16B85D6B" w:rsidR="00B473E7" w:rsidRPr="00762810" w:rsidRDefault="00B473E7" w:rsidP="002E6AD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 w:rsidRPr="00762810">
        <w:rPr>
          <w:rFonts w:asciiTheme="minorHAnsi" w:hAnsiTheme="minorHAnsi" w:cstheme="minorHAnsi"/>
          <w:szCs w:val="26"/>
        </w:rPr>
        <w:t>Medical Consultation with Report – Private Patient</w:t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>£</w:t>
      </w:r>
      <w:r w:rsidR="007D691A">
        <w:rPr>
          <w:rFonts w:asciiTheme="minorHAnsi" w:hAnsiTheme="minorHAnsi" w:cstheme="minorHAnsi"/>
          <w:szCs w:val="26"/>
        </w:rPr>
        <w:t>20</w:t>
      </w:r>
      <w:r w:rsidR="00D0505A" w:rsidRPr="00762810">
        <w:rPr>
          <w:rFonts w:asciiTheme="minorHAnsi" w:hAnsiTheme="minorHAnsi" w:cstheme="minorHAnsi"/>
          <w:szCs w:val="26"/>
        </w:rPr>
        <w:t>0.00</w:t>
      </w:r>
    </w:p>
    <w:p w14:paraId="3D515CE5" w14:textId="1029EA01" w:rsidR="00B473E7" w:rsidRPr="00762810" w:rsidRDefault="00B473E7" w:rsidP="00B473E7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6"/>
        </w:rPr>
      </w:pPr>
      <w:r w:rsidRPr="00762810">
        <w:rPr>
          <w:rFonts w:asciiTheme="minorHAnsi" w:hAnsiTheme="minorHAnsi" w:cstheme="minorHAnsi"/>
          <w:szCs w:val="26"/>
        </w:rPr>
        <w:t>Medical Consultation – Private minimum fee</w:t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</w:r>
      <w:r w:rsidR="00D0505A" w:rsidRPr="00762810">
        <w:rPr>
          <w:rFonts w:asciiTheme="minorHAnsi" w:hAnsiTheme="minorHAnsi" w:cstheme="minorHAnsi"/>
          <w:szCs w:val="26"/>
        </w:rPr>
        <w:tab/>
        <w:t>£</w:t>
      </w:r>
      <w:r w:rsidR="007D691A">
        <w:rPr>
          <w:rFonts w:asciiTheme="minorHAnsi" w:hAnsiTheme="minorHAnsi" w:cstheme="minorHAnsi"/>
          <w:szCs w:val="26"/>
        </w:rPr>
        <w:t>8</w:t>
      </w:r>
      <w:r w:rsidR="00FF4309">
        <w:rPr>
          <w:rFonts w:asciiTheme="minorHAnsi" w:hAnsiTheme="minorHAnsi" w:cstheme="minorHAnsi"/>
          <w:szCs w:val="26"/>
        </w:rPr>
        <w:t>0</w:t>
      </w:r>
      <w:r w:rsidR="00D0505A" w:rsidRPr="00762810">
        <w:rPr>
          <w:rFonts w:asciiTheme="minorHAnsi" w:hAnsiTheme="minorHAnsi" w:cstheme="minorHAnsi"/>
          <w:szCs w:val="26"/>
        </w:rPr>
        <w:t>.00</w:t>
      </w:r>
    </w:p>
    <w:p w14:paraId="75659B26" w14:textId="77777777" w:rsidR="00B473E7" w:rsidRDefault="00B473E7" w:rsidP="00B473E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u w:val="single"/>
        </w:rPr>
      </w:pPr>
    </w:p>
    <w:p w14:paraId="30B72645" w14:textId="77777777" w:rsidR="00CB26C8" w:rsidRDefault="00CB26C8">
      <w:pPr>
        <w:rPr>
          <w:rFonts w:asciiTheme="minorHAnsi" w:hAnsiTheme="minorHAnsi" w:cstheme="minorHAnsi"/>
          <w:b/>
        </w:rPr>
      </w:pPr>
    </w:p>
    <w:p w14:paraId="55FDF877" w14:textId="7C10EF3E" w:rsidR="00B473E7" w:rsidRPr="00B473E7" w:rsidRDefault="00B473E7">
      <w:pPr>
        <w:rPr>
          <w:rFonts w:asciiTheme="minorHAnsi" w:hAnsiTheme="minorHAnsi" w:cstheme="minorHAnsi"/>
          <w:b/>
        </w:rPr>
      </w:pPr>
      <w:r w:rsidRPr="00B473E7">
        <w:rPr>
          <w:rFonts w:asciiTheme="minorHAnsi" w:hAnsiTheme="minorHAnsi" w:cstheme="minorHAnsi"/>
          <w:b/>
        </w:rPr>
        <w:t>NB – All payments are due at the time of request of the above procedures.  Payments by cash or cheque made payable to The Cottage Surgery.</w:t>
      </w:r>
      <w:bookmarkEnd w:id="0"/>
      <w:bookmarkEnd w:id="1"/>
      <w:bookmarkEnd w:id="2"/>
    </w:p>
    <w:sectPr w:rsidR="00B473E7" w:rsidRPr="00B473E7" w:rsidSect="00BA685B">
      <w:headerReference w:type="default" r:id="rId7"/>
      <w:pgSz w:w="12240" w:h="16840" w:code="9"/>
      <w:pgMar w:top="720" w:right="720" w:bottom="720" w:left="720" w:header="397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67E3" w14:textId="77777777" w:rsidR="00CB26C8" w:rsidRDefault="00CB26C8">
      <w:r>
        <w:separator/>
      </w:r>
    </w:p>
  </w:endnote>
  <w:endnote w:type="continuationSeparator" w:id="0">
    <w:p w14:paraId="2B2F9F7E" w14:textId="77777777" w:rsidR="00CB26C8" w:rsidRDefault="00C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CA38" w14:textId="77777777" w:rsidR="00CB26C8" w:rsidRDefault="00CB26C8">
      <w:r>
        <w:separator/>
      </w:r>
    </w:p>
  </w:footnote>
  <w:footnote w:type="continuationSeparator" w:id="0">
    <w:p w14:paraId="57DD836A" w14:textId="77777777" w:rsidR="00CB26C8" w:rsidRDefault="00C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7" w:type="dxa"/>
      <w:jc w:val="center"/>
      <w:tblLayout w:type="fixed"/>
      <w:tblLook w:val="01E0" w:firstRow="1" w:lastRow="1" w:firstColumn="1" w:lastColumn="1" w:noHBand="0" w:noVBand="0"/>
    </w:tblPr>
    <w:tblGrid>
      <w:gridCol w:w="3240"/>
      <w:gridCol w:w="3060"/>
      <w:gridCol w:w="3207"/>
    </w:tblGrid>
    <w:tr w:rsidR="00CB26C8" w:rsidRPr="00BA685B" w14:paraId="65DAEBC3" w14:textId="77777777" w:rsidTr="00BA685B">
      <w:trPr>
        <w:trHeight w:val="1984"/>
        <w:jc w:val="center"/>
      </w:trPr>
      <w:tc>
        <w:tcPr>
          <w:tcW w:w="3240" w:type="dxa"/>
        </w:tcPr>
        <w:p w14:paraId="5ACFDA41" w14:textId="77777777" w:rsidR="00CB26C8" w:rsidRPr="00BA685B" w:rsidRDefault="00CB26C8" w:rsidP="00BA685B">
          <w:pPr>
            <w:ind w:right="-1134"/>
            <w:rPr>
              <w:rFonts w:asciiTheme="minorHAnsi" w:hAnsiTheme="minorHAnsi" w:cstheme="minorHAnsi"/>
              <w:b/>
              <w:sz w:val="30"/>
              <w:szCs w:val="32"/>
            </w:rPr>
          </w:pPr>
          <w:r>
            <w:rPr>
              <w:rFonts w:asciiTheme="minorHAnsi" w:hAnsiTheme="minorHAnsi" w:cstheme="minorHAnsi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EDBC141" wp14:editId="5F91A757">
                    <wp:simplePos x="0" y="0"/>
                    <wp:positionH relativeFrom="column">
                      <wp:posOffset>1876425</wp:posOffset>
                    </wp:positionH>
                    <wp:positionV relativeFrom="paragraph">
                      <wp:posOffset>-85725</wp:posOffset>
                    </wp:positionV>
                    <wp:extent cx="1920240" cy="1424305"/>
                    <wp:effectExtent l="0" t="0" r="3810" b="444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240" cy="14243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CD8E71" w14:textId="77777777" w:rsidR="00CB26C8" w:rsidRDefault="00CB26C8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675D3A4" wp14:editId="51452B7F">
                                      <wp:extent cx="1781175" cy="1333500"/>
                                      <wp:effectExtent l="0" t="0" r="9525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81175" cy="1333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DBC1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7.75pt;margin-top:-6.75pt;width:151.2pt;height:112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" stroked="f">
                    <v:textbox style="mso-fit-shape-to-text:t">
                      <w:txbxContent>
                        <w:p w14:paraId="71CD8E71" w14:textId="77777777" w:rsidR="00CB26C8" w:rsidRDefault="00CB26C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675D3A4" wp14:editId="51452B7F">
                                <wp:extent cx="1781175" cy="1333500"/>
                                <wp:effectExtent l="0" t="0" r="9525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1175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A685B">
            <w:rPr>
              <w:rFonts w:asciiTheme="minorHAnsi" w:hAnsiTheme="minorHAnsi" w:cstheme="minorHAnsi"/>
              <w:b/>
              <w:sz w:val="30"/>
              <w:szCs w:val="32"/>
            </w:rPr>
            <w:t>Dr. S. J.</w:t>
          </w:r>
          <w:r>
            <w:rPr>
              <w:rFonts w:asciiTheme="minorHAnsi" w:hAnsiTheme="minorHAnsi" w:cstheme="minorHAnsi"/>
              <w:b/>
              <w:sz w:val="30"/>
              <w:szCs w:val="32"/>
            </w:rPr>
            <w:t xml:space="preserve"> C. Clay                       </w:t>
          </w:r>
        </w:p>
        <w:p w14:paraId="72F4C46E" w14:textId="77777777" w:rsidR="00CB26C8" w:rsidRPr="00BA685B" w:rsidRDefault="00CB26C8" w:rsidP="00E62038">
          <w:pPr>
            <w:ind w:right="-853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A685B">
            <w:rPr>
              <w:rFonts w:asciiTheme="minorHAnsi" w:hAnsiTheme="minorHAnsi" w:cstheme="minorHAnsi"/>
              <w:b/>
              <w:sz w:val="18"/>
              <w:szCs w:val="18"/>
            </w:rPr>
            <w:t>Telephone:</w:t>
          </w:r>
        </w:p>
        <w:p w14:paraId="3320A17A" w14:textId="77777777" w:rsidR="00CB26C8" w:rsidRPr="00BA685B" w:rsidRDefault="00CB26C8" w:rsidP="00E62038">
          <w:pPr>
            <w:ind w:right="-853"/>
            <w:rPr>
              <w:rFonts w:asciiTheme="minorHAnsi" w:hAnsiTheme="minorHAnsi" w:cstheme="minorHAnsi"/>
              <w:sz w:val="18"/>
              <w:szCs w:val="18"/>
            </w:rPr>
          </w:pPr>
          <w:r w:rsidRPr="00BA685B">
            <w:rPr>
              <w:rFonts w:asciiTheme="minorHAnsi" w:hAnsiTheme="minorHAnsi" w:cstheme="minorHAnsi"/>
              <w:sz w:val="18"/>
              <w:szCs w:val="18"/>
            </w:rPr>
            <w:t>01509 890747</w:t>
          </w:r>
        </w:p>
        <w:p w14:paraId="05DFA65B" w14:textId="77777777" w:rsidR="00CB26C8" w:rsidRPr="00BA685B" w:rsidRDefault="00CB26C8" w:rsidP="00E62038">
          <w:pPr>
            <w:ind w:right="-853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A685B">
            <w:rPr>
              <w:rFonts w:asciiTheme="minorHAnsi" w:hAnsiTheme="minorHAnsi" w:cstheme="minorHAnsi"/>
              <w:b/>
              <w:sz w:val="18"/>
              <w:szCs w:val="18"/>
            </w:rPr>
            <w:t xml:space="preserve">Fax: </w:t>
          </w:r>
        </w:p>
        <w:p w14:paraId="6FFDAD26" w14:textId="77777777" w:rsidR="00CB26C8" w:rsidRPr="00BA685B" w:rsidRDefault="00CB26C8" w:rsidP="00E62038">
          <w:pPr>
            <w:ind w:right="-853"/>
            <w:rPr>
              <w:rFonts w:asciiTheme="minorHAnsi" w:hAnsiTheme="minorHAnsi" w:cstheme="minorHAnsi"/>
              <w:sz w:val="18"/>
              <w:szCs w:val="18"/>
            </w:rPr>
          </w:pPr>
          <w:r w:rsidRPr="00BA685B">
            <w:rPr>
              <w:rFonts w:asciiTheme="minorHAnsi" w:hAnsiTheme="minorHAnsi" w:cstheme="minorHAnsi"/>
              <w:sz w:val="18"/>
              <w:szCs w:val="18"/>
            </w:rPr>
            <w:t>01509 898818</w:t>
          </w:r>
        </w:p>
        <w:p w14:paraId="71E87E91" w14:textId="77777777" w:rsidR="00CB26C8" w:rsidRPr="00BA685B" w:rsidRDefault="00CB26C8" w:rsidP="00E62038">
          <w:pPr>
            <w:ind w:right="-853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A685B">
            <w:rPr>
              <w:rFonts w:asciiTheme="minorHAnsi" w:hAnsiTheme="minorHAnsi" w:cstheme="minorHAnsi"/>
              <w:b/>
              <w:sz w:val="18"/>
              <w:szCs w:val="18"/>
            </w:rPr>
            <w:t xml:space="preserve">E-mail: </w:t>
          </w:r>
        </w:p>
        <w:p w14:paraId="7F4C72F0" w14:textId="77777777" w:rsidR="00CB26C8" w:rsidRPr="00BA685B" w:rsidRDefault="00CB26C8" w:rsidP="00BA685B">
          <w:pPr>
            <w:ind w:right="-853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Admin@TheCottageSurgery.co.uk</w:t>
          </w:r>
        </w:p>
      </w:tc>
      <w:tc>
        <w:tcPr>
          <w:tcW w:w="3060" w:type="dxa"/>
        </w:tcPr>
        <w:p w14:paraId="32E2618A" w14:textId="77777777" w:rsidR="00CB26C8" w:rsidRPr="00BA685B" w:rsidRDefault="00CB26C8" w:rsidP="00E62038">
          <w:pPr>
            <w:pStyle w:val="Header"/>
            <w:ind w:right="105"/>
            <w:jc w:val="both"/>
            <w:rPr>
              <w:rFonts w:asciiTheme="minorHAnsi" w:hAnsiTheme="minorHAnsi" w:cstheme="minorHAnsi"/>
            </w:rPr>
          </w:pPr>
        </w:p>
      </w:tc>
      <w:tc>
        <w:tcPr>
          <w:tcW w:w="3207" w:type="dxa"/>
        </w:tcPr>
        <w:p w14:paraId="31C4CAD1" w14:textId="77777777" w:rsidR="00CB26C8" w:rsidRPr="00BA685B" w:rsidRDefault="00CB26C8" w:rsidP="00762810">
          <w:pPr>
            <w:pStyle w:val="Heading1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30"/>
            </w:rPr>
            <w:t xml:space="preserve">       </w:t>
          </w:r>
          <w:r w:rsidRPr="00BA685B">
            <w:rPr>
              <w:rFonts w:asciiTheme="minorHAnsi" w:hAnsiTheme="minorHAnsi" w:cstheme="minorHAnsi"/>
              <w:sz w:val="30"/>
            </w:rPr>
            <w:t>The Cottage Surgery</w:t>
          </w:r>
          <w:r w:rsidRPr="00BA685B">
            <w:rPr>
              <w:rFonts w:asciiTheme="minorHAnsi" w:hAnsiTheme="minorHAnsi" w:cstheme="minorHAnsi"/>
            </w:rPr>
            <w:t xml:space="preserve">        </w:t>
          </w:r>
        </w:p>
        <w:p w14:paraId="65A58C0A" w14:textId="77777777" w:rsidR="00CB26C8" w:rsidRPr="00BA685B" w:rsidRDefault="00CB26C8">
          <w:pPr>
            <w:pStyle w:val="BodyText"/>
            <w:rPr>
              <w:rFonts w:asciiTheme="minorHAnsi" w:hAnsiTheme="minorHAnsi" w:cstheme="minorHAnsi"/>
              <w:b/>
              <w:sz w:val="36"/>
              <w:szCs w:val="36"/>
            </w:rPr>
          </w:pPr>
          <w:r>
            <w:rPr>
              <w:rFonts w:asciiTheme="minorHAnsi" w:hAnsiTheme="minorHAnsi" w:cstheme="minorHAnsi"/>
            </w:rPr>
            <w:t xml:space="preserve">       </w:t>
          </w:r>
          <w:r w:rsidRPr="00BA685B">
            <w:rPr>
              <w:rFonts w:asciiTheme="minorHAnsi" w:hAnsiTheme="minorHAnsi" w:cstheme="minorHAnsi"/>
            </w:rPr>
            <w:t xml:space="preserve"> 37 Main Street   Woodhouse Eaves</w:t>
          </w:r>
        </w:p>
        <w:p w14:paraId="1AFA4CDA" w14:textId="77777777" w:rsidR="00CB26C8" w:rsidRPr="00BA685B" w:rsidRDefault="00CB26C8">
          <w:pPr>
            <w:tabs>
              <w:tab w:val="left" w:pos="3279"/>
            </w:tabs>
            <w:jc w:val="right"/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BA685B">
            <w:rPr>
              <w:rFonts w:asciiTheme="minorHAnsi" w:hAnsiTheme="minorHAnsi" w:cstheme="minorHAnsi"/>
            </w:rPr>
            <w:t xml:space="preserve">           Leicestershire</w:t>
          </w:r>
        </w:p>
        <w:p w14:paraId="0F630C48" w14:textId="77777777" w:rsidR="00CB26C8" w:rsidRPr="00BA685B" w:rsidRDefault="00CB26C8" w:rsidP="00BA685B">
          <w:pPr>
            <w:tabs>
              <w:tab w:val="left" w:pos="3279"/>
            </w:tabs>
            <w:jc w:val="right"/>
            <w:rPr>
              <w:rFonts w:asciiTheme="minorHAnsi" w:hAnsiTheme="minorHAnsi" w:cstheme="minorHAnsi"/>
            </w:rPr>
          </w:pPr>
          <w:r w:rsidRPr="00BA685B">
            <w:rPr>
              <w:rFonts w:asciiTheme="minorHAnsi" w:hAnsiTheme="minorHAnsi" w:cstheme="minorHAnsi"/>
            </w:rPr>
            <w:t xml:space="preserve">                 </w:t>
          </w:r>
          <w:r>
            <w:rPr>
              <w:rFonts w:asciiTheme="minorHAnsi" w:hAnsiTheme="minorHAnsi" w:cstheme="minorHAnsi"/>
            </w:rPr>
            <w:t>LE12 8RY</w:t>
          </w:r>
        </w:p>
      </w:tc>
    </w:tr>
  </w:tbl>
  <w:p w14:paraId="1A938E3B" w14:textId="77777777" w:rsidR="00CB26C8" w:rsidRDefault="00CB26C8" w:rsidP="00BA6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E99"/>
    <w:multiLevelType w:val="hybridMultilevel"/>
    <w:tmpl w:val="BD1A3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67354"/>
    <w:multiLevelType w:val="hybridMultilevel"/>
    <w:tmpl w:val="53F6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B6DB7"/>
    <w:multiLevelType w:val="hybridMultilevel"/>
    <w:tmpl w:val="BB54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F202C"/>
    <w:multiLevelType w:val="hybridMultilevel"/>
    <w:tmpl w:val="BA6A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A7158"/>
    <w:multiLevelType w:val="hybridMultilevel"/>
    <w:tmpl w:val="F46C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127613">
    <w:abstractNumId w:val="3"/>
  </w:num>
  <w:num w:numId="2" w16cid:durableId="1816411911">
    <w:abstractNumId w:val="2"/>
  </w:num>
  <w:num w:numId="3" w16cid:durableId="68311445">
    <w:abstractNumId w:val="0"/>
  </w:num>
  <w:num w:numId="4" w16cid:durableId="1826898985">
    <w:abstractNumId w:val="1"/>
  </w:num>
  <w:num w:numId="5" w16cid:durableId="1006714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38"/>
    <w:rsid w:val="00124366"/>
    <w:rsid w:val="00265856"/>
    <w:rsid w:val="002B54BD"/>
    <w:rsid w:val="002E6ADC"/>
    <w:rsid w:val="00361353"/>
    <w:rsid w:val="004A4EF9"/>
    <w:rsid w:val="004B0BD2"/>
    <w:rsid w:val="00550EE9"/>
    <w:rsid w:val="00757575"/>
    <w:rsid w:val="00762810"/>
    <w:rsid w:val="007D691A"/>
    <w:rsid w:val="00807F5A"/>
    <w:rsid w:val="008F59F1"/>
    <w:rsid w:val="00902ADB"/>
    <w:rsid w:val="00B36618"/>
    <w:rsid w:val="00B473E7"/>
    <w:rsid w:val="00B50FE5"/>
    <w:rsid w:val="00B61C19"/>
    <w:rsid w:val="00BA685B"/>
    <w:rsid w:val="00C76B50"/>
    <w:rsid w:val="00CB26C8"/>
    <w:rsid w:val="00CE645F"/>
    <w:rsid w:val="00D0505A"/>
    <w:rsid w:val="00D4650C"/>
    <w:rsid w:val="00DF53A5"/>
    <w:rsid w:val="00E62038"/>
    <w:rsid w:val="00F072FF"/>
    <w:rsid w:val="00F528AB"/>
    <w:rsid w:val="00F6442E"/>
    <w:rsid w:val="00F9061F"/>
    <w:rsid w:val="00FE43D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4B0FA36"/>
  <w14:defaultImageDpi w14:val="0"/>
  <w15:docId w15:val="{F87F051C-0F09-412E-862C-D349E2B0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3459"/>
      </w:tabs>
      <w:ind w:left="-108" w:right="-288"/>
      <w:outlineLvl w:val="0"/>
    </w:pPr>
    <w:rPr>
      <w:rFonts w:ascii="Tahoma" w:hAnsi="Tahoma" w:cs="Tahoma"/>
      <w:b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pPr>
      <w:tabs>
        <w:tab w:val="left" w:pos="2991"/>
      </w:tabs>
      <w:jc w:val="right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Account: -</vt:lpstr>
    </vt:vector>
  </TitlesOfParts>
  <Company>APS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Account: -</dc:title>
  <dc:creator>Kev</dc:creator>
  <cp:lastModifiedBy>STEEL, Jane (THE BANKS SURGERY)</cp:lastModifiedBy>
  <cp:revision>5</cp:revision>
  <cp:lastPrinted>2023-07-28T10:14:00Z</cp:lastPrinted>
  <dcterms:created xsi:type="dcterms:W3CDTF">2023-07-28T10:11:00Z</dcterms:created>
  <dcterms:modified xsi:type="dcterms:W3CDTF">2023-08-16T07:59:00Z</dcterms:modified>
</cp:coreProperties>
</file>